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7B" w:rsidRPr="00F1518C" w:rsidRDefault="001A197B" w:rsidP="001A197B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دستور العمل کار با خاک معدنی بنتونیت</w:t>
      </w:r>
    </w:p>
    <w:p w:rsidR="001A197B" w:rsidRPr="00F1518C" w:rsidRDefault="001A197B" w:rsidP="001A197B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نام درس/دروس:</w:t>
      </w:r>
    </w:p>
    <w:p w:rsidR="001A197B" w:rsidRPr="00F1518C" w:rsidRDefault="001A197B" w:rsidP="00521281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 xml:space="preserve">ایمنی </w:t>
      </w:r>
      <w:bookmarkStart w:id="0" w:name="_GoBack"/>
      <w:bookmarkEnd w:id="0"/>
    </w:p>
    <w:p w:rsidR="001A197B" w:rsidRPr="00F1518C" w:rsidRDefault="001A197B" w:rsidP="001A197B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کار آموزی2</w:t>
      </w:r>
    </w:p>
    <w:p w:rsidR="001A197B" w:rsidRPr="00F1518C" w:rsidRDefault="001A197B" w:rsidP="001A197B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آزمایشگاه /کار گاه:</w:t>
      </w:r>
    </w:p>
    <w:p w:rsidR="001A197B" w:rsidRPr="00F1518C" w:rsidRDefault="00F1518C" w:rsidP="001A197B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کارگاه عمومی وایمنی </w:t>
      </w:r>
    </w:p>
    <w:p w:rsidR="001A197B" w:rsidRPr="00F1518C" w:rsidRDefault="001A197B" w:rsidP="001A197B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470060">
        <w:rPr>
          <w:rFonts w:cs="B Nazanin" w:hint="cs"/>
          <w:color w:val="4F81BD" w:themeColor="accent1"/>
          <w:sz w:val="28"/>
          <w:szCs w:val="28"/>
          <w:rtl/>
          <w:lang w:bidi="ar-SA"/>
        </w:rPr>
        <w:t>1</w:t>
      </w:r>
      <w:r w:rsidRPr="00F1518C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-هدف:</w:t>
      </w:r>
    </w:p>
    <w:p w:rsidR="001A197B" w:rsidRPr="00F1518C" w:rsidRDefault="001A197B" w:rsidP="001A197B">
      <w:pPr>
        <w:rPr>
          <w:rFonts w:cs="B Nazanin"/>
          <w:b/>
          <w:bCs/>
          <w:sz w:val="28"/>
          <w:szCs w:val="28"/>
          <w:rtl/>
          <w:lang w:bidi="ar-SA"/>
        </w:rPr>
      </w:pP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تشریح نحوه کار وآیین کار ایمن با خاک معدنی بنتونیت</w:t>
      </w:r>
    </w:p>
    <w:p w:rsidR="001A197B" w:rsidRPr="00F1518C" w:rsidRDefault="001A197B" w:rsidP="001A197B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F1518C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2-دامنه کاربرد:</w:t>
      </w:r>
    </w:p>
    <w:p w:rsidR="001A197B" w:rsidRPr="00F1518C" w:rsidRDefault="00847B02" w:rsidP="001A197B">
      <w:pPr>
        <w:rPr>
          <w:rFonts w:cs="B Nazanin"/>
          <w:b/>
          <w:bCs/>
          <w:sz w:val="28"/>
          <w:szCs w:val="28"/>
          <w:rtl/>
          <w:lang w:bidi="ar-SA"/>
        </w:rPr>
      </w:pP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دانشجویان ترم سوم وهشتم کارشناسی رشته مهندسی رشته بهداشت حرفه ای وایمنی کار</w:t>
      </w:r>
    </w:p>
    <w:p w:rsidR="00847B02" w:rsidRPr="00F1518C" w:rsidRDefault="00847B02" w:rsidP="001A197B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F1518C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3-مسئولیت:</w:t>
      </w:r>
    </w:p>
    <w:p w:rsidR="00847B02" w:rsidRPr="00F1518C" w:rsidRDefault="00847B02" w:rsidP="001A197B">
      <w:pPr>
        <w:rPr>
          <w:rFonts w:cs="B Nazanin"/>
          <w:b/>
          <w:bCs/>
          <w:sz w:val="28"/>
          <w:szCs w:val="28"/>
          <w:rtl/>
          <w:lang w:bidi="ar-SA"/>
        </w:rPr>
      </w:pP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1-کلیه دانشجویان دوره کارشناسی رشته بهداشت حرفه ای مسئولیت اجرای این دستورالعمل رابه عهده دارند.</w:t>
      </w:r>
    </w:p>
    <w:p w:rsidR="00847B02" w:rsidRPr="00F1518C" w:rsidRDefault="00847B02" w:rsidP="001A197B">
      <w:pPr>
        <w:rPr>
          <w:rFonts w:cs="B Nazanin"/>
          <w:b/>
          <w:bCs/>
          <w:sz w:val="28"/>
          <w:szCs w:val="28"/>
          <w:rtl/>
          <w:lang w:bidi="ar-SA"/>
        </w:rPr>
      </w:pP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2-اساتید راهنما ومسئول درس مسئولیت نظارت بر حسن اجرای مغاد این دستورالعمل را به عهده دارند.</w:t>
      </w:r>
    </w:p>
    <w:p w:rsidR="00847B02" w:rsidRPr="00F1518C" w:rsidRDefault="00847B02" w:rsidP="001A197B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F1518C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 xml:space="preserve">4-تعاریف </w:t>
      </w:r>
    </w:p>
    <w:p w:rsidR="001A197B" w:rsidRPr="00F1518C" w:rsidRDefault="00847B02" w:rsidP="00F1518C">
      <w:pPr>
        <w:rPr>
          <w:rFonts w:cs="B Nazanin"/>
          <w:b/>
          <w:bCs/>
          <w:sz w:val="28"/>
          <w:szCs w:val="28"/>
          <w:rtl/>
          <w:lang w:bidi="ar-SA"/>
        </w:rPr>
      </w:pPr>
      <w:r w:rsidRPr="00F1518C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5-شرح دستورالعمل</w:t>
      </w:r>
    </w:p>
    <w:p w:rsidR="001A197B" w:rsidRPr="00847B02" w:rsidRDefault="00847B02" w:rsidP="00F1518C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lastRenderedPageBreak/>
        <w:t xml:space="preserve">تعریف </w:t>
      </w:r>
      <w:r w:rsidRPr="00847B02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 xml:space="preserve">بنتونیت </w:t>
      </w:r>
    </w:p>
    <w:p w:rsidR="001A197B" w:rsidRPr="00F1518C" w:rsidRDefault="001A197B" w:rsidP="00F1518C">
      <w:pPr>
        <w:rPr>
          <w:rFonts w:cs="B Nazanin"/>
          <w:b/>
          <w:bCs/>
          <w:sz w:val="28"/>
          <w:szCs w:val="28"/>
          <w:rtl/>
          <w:lang w:bidi="ar-SA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</w:t>
      </w:r>
      <w:r w:rsidRPr="00F1518C">
        <w:rPr>
          <w:rFonts w:ascii="Cambria" w:hAnsi="Cambria" w:cs="Cambria" w:hint="cs"/>
          <w:b/>
          <w:bCs/>
          <w:sz w:val="28"/>
          <w:szCs w:val="28"/>
          <w:rtl/>
          <w:lang w:bidi="ar-SA"/>
        </w:rPr>
        <w:t> </w:t>
      </w:r>
      <w:r w:rsidRPr="00F1518C">
        <w:rPr>
          <w:rFonts w:cs="B Nazanin"/>
          <w:b/>
          <w:bCs/>
          <w:sz w:val="28"/>
          <w:szCs w:val="28"/>
          <w:lang w:bidi="ar-SA"/>
        </w:rPr>
        <w:t xml:space="preserve">Bentonite 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نوعی خاک معدنی آتشفشانی و بسیار کاربردی می باشد که حداقل از </w:t>
      </w:r>
      <w:r w:rsidRPr="00F1518C">
        <w:rPr>
          <w:rFonts w:cs="B Nazanin"/>
          <w:b/>
          <w:bCs/>
          <w:sz w:val="28"/>
          <w:szCs w:val="28"/>
          <w:rtl/>
        </w:rPr>
        <w:t>۸۵%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</w:p>
    <w:p w:rsidR="009506AE" w:rsidRPr="00F1518C" w:rsidRDefault="00F1518C" w:rsidP="009506AE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خاک </w:t>
      </w:r>
      <w:r w:rsidR="009506AE" w:rsidRPr="00F1518C">
        <w:rPr>
          <w:rFonts w:cs="B Nazanin"/>
          <w:b/>
          <w:bCs/>
          <w:sz w:val="28"/>
          <w:szCs w:val="28"/>
          <w:rtl/>
          <w:lang w:bidi="ar-SA"/>
        </w:rPr>
        <w:t>رس تشکیل شده است. ویژگی اصلی خاک بنتونیت این است که در صورت تماس با آب و مایعات متورم می شود. این ماده به لحاظ خاک شناسی دارای ساختمان آلومینوسیلیکاتی و غنی از مونتموریونیت ـ بدلیت بوده و ترکیبی از چندین کانی معدنی مختلف است. از لحاظ فیزیکی دارای دانه بندی های مختلف ، بي بو و سفيد مايل به کرم رنگ می باشد. در طبیعت ، نا خالصی هایی چون پتاسیم ، سدیم ، آلومینیوم و کلسیم دارد</w:t>
      </w:r>
    </w:p>
    <w:p w:rsidR="009506AE" w:rsidRPr="00F1518C" w:rsidRDefault="009506AE" w:rsidP="009506AE">
      <w:pPr>
        <w:rPr>
          <w:rFonts w:cs="B Nazanin"/>
          <w:b/>
          <w:bCs/>
          <w:color w:val="4F81BD" w:themeColor="accent1"/>
          <w:sz w:val="28"/>
          <w:szCs w:val="28"/>
        </w:rPr>
      </w:pPr>
      <w:r w:rsidRPr="00F1518C"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  <w:t>انواع بنتونیت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این ماده با توجه به نوع ساختار و همچنین ناخالصی های موجود در آن به </w:t>
      </w:r>
      <w:r w:rsidRPr="00F1518C">
        <w:rPr>
          <w:rFonts w:cs="B Nazanin"/>
          <w:b/>
          <w:bCs/>
          <w:sz w:val="28"/>
          <w:szCs w:val="28"/>
          <w:rtl/>
        </w:rPr>
        <w:t>۲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دسته کلی تقسیم بندی می شود</w:t>
      </w:r>
      <w:r w:rsidRPr="00F1518C">
        <w:rPr>
          <w:rFonts w:cs="B Nazanin"/>
          <w:b/>
          <w:bCs/>
          <w:sz w:val="28"/>
          <w:szCs w:val="28"/>
        </w:rPr>
        <w:t>: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سدیمی (سدیک</w:t>
      </w:r>
      <w:r w:rsidRPr="00F1518C">
        <w:rPr>
          <w:rFonts w:cs="B Nazanin"/>
          <w:b/>
          <w:bCs/>
          <w:sz w:val="28"/>
          <w:szCs w:val="28"/>
        </w:rPr>
        <w:t xml:space="preserve">) : 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>ناخالصی قالب آن عنصر سدیم بوده و جاذب رطوبت است و در اثر جذب آب ، به میزان زیادی منبسط می شود. کاربرد اصلی آن در حفاری چاه های نفت و گاز بوده و به عنوان یک عایق طبیعی نیز کاربرد دارد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کلسیمی</w:t>
      </w:r>
      <w:r w:rsidRPr="00F1518C">
        <w:rPr>
          <w:rFonts w:ascii="Cambria" w:hAnsi="Cambria" w:cs="Cambria" w:hint="cs"/>
          <w:b/>
          <w:bCs/>
          <w:sz w:val="28"/>
          <w:szCs w:val="28"/>
          <w:rtl/>
          <w:lang w:bidi="ar-SA"/>
        </w:rPr>
        <w:t> </w:t>
      </w:r>
      <w:r w:rsidRPr="00F1518C">
        <w:rPr>
          <w:rFonts w:cs="B Nazanin"/>
          <w:b/>
          <w:bCs/>
          <w:sz w:val="28"/>
          <w:szCs w:val="28"/>
        </w:rPr>
        <w:t xml:space="preserve">: 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>جاذب یون در محلول ها است و برای یون زدایی استفاده می شود. بر خلاف نوع سدیمی ، به جای جذب آب ، می تواند چربی ها و روغن ها را جذب نماید بنابراین به عنوان یک شوینده صنعتی در صنایع تولیدی مصرف می شود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4B6FA8">
      <w:pPr>
        <w:rPr>
          <w:rFonts w:cs="Cambria"/>
          <w:b/>
          <w:bCs/>
          <w:color w:val="4F81BD" w:themeColor="accent1"/>
          <w:sz w:val="28"/>
          <w:szCs w:val="28"/>
        </w:rPr>
      </w:pPr>
      <w:r w:rsidRPr="00F1518C"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  <w:t xml:space="preserve">مصارف </w:t>
      </w:r>
      <w:r w:rsidR="004B6FA8" w:rsidRPr="00F1518C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 xml:space="preserve">وآیین کار ایمن </w:t>
      </w:r>
      <w:r w:rsidRPr="00F1518C"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  <w:t>بنتونیت</w:t>
      </w:r>
      <w:r w:rsidR="00847B02" w:rsidRPr="00F1518C">
        <w:rPr>
          <w:rFonts w:cs="Cambria" w:hint="cs"/>
          <w:b/>
          <w:bCs/>
          <w:color w:val="4F81BD" w:themeColor="accent1"/>
          <w:sz w:val="28"/>
          <w:szCs w:val="28"/>
          <w:rtl/>
          <w:lang w:bidi="ar-SA"/>
        </w:rPr>
        <w:t>: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چاه ارت یا اکتیو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lastRenderedPageBreak/>
        <w:t>این ماده در برابر جریان الکتریسیته مقاومت اندکی داشته و خاصیت تیکسوتروپیک دارد به همین خاطر از دوغاب آن در ساخت چاه ارت و برای پر کردن اطراف میله های الکترود استفاده می شود و جایگزین ارزان قیمت ذغال و نمك در سيستم ارتينگ است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حفاری چاه نفت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سدیک از مهم ترین اجزاء گل حفاری می باشد زیرا دارای خواص مختلفی همچون تعلیق پذیری ، آب بندی مناسب و جذب بالا است. این ماده با پوشش دهی دیواره چاه های نفت و گاز ، مانع ایجاد ترک و شکاف و در نتیجه ریزش چاه شده و همچنین موجب چرب شدن مته ها و خروج مواد زائد از چاه می گردد. این محصول در کنار مواد دیگری نظیر</w:t>
      </w:r>
      <w:r w:rsidRPr="00F1518C">
        <w:rPr>
          <w:rFonts w:ascii="Cambria" w:hAnsi="Cambria" w:cs="Cambria" w:hint="cs"/>
          <w:b/>
          <w:bCs/>
          <w:sz w:val="28"/>
          <w:szCs w:val="28"/>
          <w:rtl/>
          <w:lang w:bidi="ar-SA"/>
        </w:rPr>
        <w:t> </w:t>
      </w:r>
      <w:hyperlink r:id="rId7" w:history="1">
        <w:r w:rsidRPr="00F1518C">
          <w:rPr>
            <w:rStyle w:val="Hyperlink"/>
            <w:rFonts w:cs="B Nazanin"/>
            <w:b/>
            <w:bCs/>
            <w:sz w:val="28"/>
            <w:szCs w:val="28"/>
            <w:rtl/>
            <w:lang w:bidi="ar-SA"/>
          </w:rPr>
          <w:t>آهک هیدراته</w:t>
        </w:r>
      </w:hyperlink>
      <w:r w:rsidRPr="00F1518C">
        <w:rPr>
          <w:rFonts w:cs="B Nazanin"/>
          <w:b/>
          <w:bCs/>
          <w:sz w:val="28"/>
          <w:szCs w:val="28"/>
        </w:rPr>
        <w:t> 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>، نشاسته حفاری ، سدیم متا سیلیکات ، انواع پلیمرها ، مشتقات</w:t>
      </w:r>
      <w:r w:rsidRPr="00F1518C">
        <w:rPr>
          <w:rFonts w:ascii="Cambria" w:hAnsi="Cambria" w:cs="Cambria" w:hint="cs"/>
          <w:b/>
          <w:bCs/>
          <w:sz w:val="28"/>
          <w:szCs w:val="28"/>
          <w:rtl/>
          <w:lang w:bidi="ar-SA"/>
        </w:rPr>
        <w:t> </w:t>
      </w:r>
      <w:hyperlink r:id="rId8" w:history="1">
        <w:r w:rsidRPr="00F1518C">
          <w:rPr>
            <w:rStyle w:val="Hyperlink"/>
            <w:rFonts w:cs="B Nazanin"/>
            <w:b/>
            <w:bCs/>
            <w:sz w:val="28"/>
            <w:szCs w:val="28"/>
            <w:rtl/>
            <w:lang w:bidi="ar-SA"/>
          </w:rPr>
          <w:t>اسید هیومیک</w:t>
        </w:r>
      </w:hyperlink>
      <w:r w:rsidRPr="00F1518C">
        <w:rPr>
          <w:rFonts w:cs="B Nazanin"/>
          <w:b/>
          <w:bCs/>
          <w:sz w:val="28"/>
          <w:szCs w:val="28"/>
        </w:rPr>
        <w:t> 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، سلولز پلی آنیونی ، لاتکس و </w:t>
      </w:r>
      <w:r w:rsidRPr="00F1518C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…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برای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تهیه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گل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حفاری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بکار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می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رود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گندله سازی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به علت اینکه دارای خاصیت چسبندگی بسیار مناسبی است از آن برای گرانول سازی یا گلوله نمودن سنگ آهن به میزان </w:t>
      </w:r>
      <w:r w:rsidRPr="00F1518C">
        <w:rPr>
          <w:rFonts w:cs="B Nazanin"/>
          <w:b/>
          <w:bCs/>
          <w:sz w:val="28"/>
          <w:szCs w:val="28"/>
          <w:rtl/>
        </w:rPr>
        <w:t>۸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کیلوگرم برای </w:t>
      </w:r>
      <w:r w:rsidRPr="00F1518C">
        <w:rPr>
          <w:rFonts w:cs="B Nazanin"/>
          <w:b/>
          <w:bCs/>
          <w:sz w:val="28"/>
          <w:szCs w:val="28"/>
          <w:rtl/>
        </w:rPr>
        <w:t>۱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تن کانی آهن استفاده می نمایند. در حدود </w:t>
      </w:r>
      <w:r w:rsidRPr="00F1518C">
        <w:rPr>
          <w:rFonts w:cs="B Nazanin"/>
          <w:b/>
          <w:bCs/>
          <w:sz w:val="28"/>
          <w:szCs w:val="28"/>
          <w:rtl/>
        </w:rPr>
        <w:t>۲۳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درصد از کل بنتونیت سدیم دار استخراج شده در جهان برای تولید گندله آهن (پلت سنگ آهن) مصرف می شود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ریخته گری فلزات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نوع سدیم دار آن دارای خاصیت چسبندگی و پلاستیسیته مناسبی بوده و مقاومت ماسه را در ساخت قالب های ریخته گری افزایش می دهد. از ترکیب </w:t>
      </w:r>
      <w:r w:rsidRPr="00F1518C">
        <w:rPr>
          <w:rFonts w:cs="B Nazanin"/>
          <w:b/>
          <w:bCs/>
          <w:sz w:val="28"/>
          <w:szCs w:val="28"/>
          <w:rtl/>
        </w:rPr>
        <w:t>۶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تا </w:t>
      </w:r>
      <w:r w:rsidRPr="00F1518C">
        <w:rPr>
          <w:rFonts w:cs="B Nazanin"/>
          <w:b/>
          <w:bCs/>
          <w:sz w:val="28"/>
          <w:szCs w:val="28"/>
          <w:rtl/>
        </w:rPr>
        <w:t>۸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درصد بنتنیت با ماسه برای این منظور استفاده می شود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بستر حیوانات اهلی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lastRenderedPageBreak/>
        <w:t>خاک بنتونیت جاذب رطوبت بوده به همین دلیل از آن به عنوان بستر گربه و سایر حیوانات اهلی و خانگی به دلیل نرم بودن و جذب فضولات استفاده می گردد. به دلیل مشابه در حشره کش ها ، دفع زباله و پایدار نمودن خاک هم مصرف می شود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کشاورزی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کاربرد آن در کشاورزی و تولید کود های مختلف نیز بسیار گسترده است. تولید برخی از انواع کود کشاورزی همچون گوگرد بنتونیت دار ، تولید سموم و بهبود شرایط فیزیکی خاک از جمله کاربرد های آن در کشاورزی است. در حدود </w:t>
      </w:r>
      <w:r w:rsidRPr="00F1518C">
        <w:rPr>
          <w:rFonts w:cs="B Nazanin"/>
          <w:b/>
          <w:bCs/>
          <w:sz w:val="28"/>
          <w:szCs w:val="28"/>
          <w:rtl/>
        </w:rPr>
        <w:t>۲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درصد از کل تولید این کانی معدنی در تقویت زمین های کشاورزی مصرف می شود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تصفیه و رنگبری روغن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در تولید روغن های نباتی و همچنین در صنایع پتروشیمی ، این ماده به دلیل خاصیت کاتیونی و رنگبری آن کاربرد دارد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ساختمانی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بنتونیت در امور ساختمانی به عنوان یکی از مصالح در ساخت دیوار و ملات سازی و روان سازی بتن کاربرد دارد. ملات آن از تحرک آب در داخل خاک جلوگیری می نماید و شکاف ها را پوشش می دهد. همچنین در درز گیری استخر های آب ، ترکیب با سیمان ، تولید بتن پلاستیک ، تولید سنگ نسوز و </w:t>
      </w:r>
      <w:r w:rsidRPr="00F1518C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…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مصرف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می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شود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خوراک دام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از این ماده برای تولید غذای خشک و فشرده دام و طیور استفاده می نمایند. مصرف آن سبب افزایش شیردهی گاو ، افزایش کیفیت تخم مرغ و افزایش پشم گوسفندان می شود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lastRenderedPageBreak/>
        <w:t>سایر کاربرد ها و مصارف بنتونیت</w:t>
      </w:r>
    </w:p>
    <w:p w:rsidR="009506AE" w:rsidRPr="00F1518C" w:rsidRDefault="009506AE" w:rsidP="009506AE">
      <w:pPr>
        <w:rPr>
          <w:rFonts w:cs="B Nazanin"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در حدود </w:t>
      </w:r>
      <w:r w:rsidRPr="00F1518C">
        <w:rPr>
          <w:rFonts w:cs="B Nazanin"/>
          <w:b/>
          <w:bCs/>
          <w:sz w:val="28"/>
          <w:szCs w:val="28"/>
          <w:rtl/>
        </w:rPr>
        <w:t>۲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درصد از این ماده در صنایع غذایی برای نوشابه سازی و صنعت قند مصرف می شود. همچنین در صنایع شیمیایی ، تصفیه فاضلاب کارخانجات تولید کاغذ ، کاشی و سرامیک ، در صنایع دارویی برای تولید پودر ها و کرم ها ، به عنوان فیلر و سیلانت در عایق کاری و </w:t>
      </w:r>
      <w:r w:rsidRPr="00F1518C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…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کاربرد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دارد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.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در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گذشته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در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کشورمان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از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بنتونیت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به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جای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صابون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استفاده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می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شده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F1518C">
        <w:rPr>
          <w:rFonts w:cs="B Nazanin" w:hint="cs"/>
          <w:b/>
          <w:bCs/>
          <w:sz w:val="28"/>
          <w:szCs w:val="28"/>
          <w:rtl/>
          <w:lang w:bidi="ar-SA"/>
        </w:rPr>
        <w:t>اس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>ت. این ماده که گل سرشوی نام داشته به عنوان یک پاک کننده و نرم کننده پوست و مو مصرف می شده است</w:t>
      </w:r>
      <w:r w:rsidRPr="00F1518C">
        <w:rPr>
          <w:rFonts w:cs="B Nazanin"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sz w:val="28"/>
          <w:szCs w:val="28"/>
        </w:rPr>
        <w:t> </w:t>
      </w:r>
      <w:r w:rsidRPr="00F1518C">
        <w:rPr>
          <w:rFonts w:cs="B Nazanin"/>
          <w:b/>
          <w:bCs/>
          <w:sz w:val="28"/>
          <w:szCs w:val="28"/>
          <w:rtl/>
          <w:lang w:bidi="ar-SA"/>
        </w:rPr>
        <w:t>قیمت فروش بنتونیت بستگی کاملی به این عوامل دارد</w:t>
      </w:r>
      <w:r w:rsidRPr="00F1518C">
        <w:rPr>
          <w:rFonts w:cs="B Nazanin"/>
          <w:b/>
          <w:bCs/>
          <w:sz w:val="28"/>
          <w:szCs w:val="28"/>
        </w:rPr>
        <w:t>:</w:t>
      </w:r>
    </w:p>
    <w:p w:rsidR="009506AE" w:rsidRPr="00F1518C" w:rsidRDefault="009506AE" w:rsidP="009506AE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میزان جذب آب و مایعات و چسبندگی یا ییلد</w:t>
      </w:r>
    </w:p>
    <w:p w:rsidR="009506AE" w:rsidRPr="00F1518C" w:rsidRDefault="009506AE" w:rsidP="009506AE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رنگ بندی محصول (سفید و کرم</w:t>
      </w:r>
      <w:r w:rsidRPr="00F1518C">
        <w:rPr>
          <w:rFonts w:cs="B Nazanin"/>
          <w:b/>
          <w:bCs/>
          <w:sz w:val="28"/>
          <w:szCs w:val="28"/>
        </w:rPr>
        <w:t>)</w:t>
      </w:r>
    </w:p>
    <w:p w:rsidR="009506AE" w:rsidRPr="00F1518C" w:rsidRDefault="009506AE" w:rsidP="009506AE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دانه بندی یا مش بندی</w:t>
      </w:r>
    </w:p>
    <w:p w:rsidR="009506AE" w:rsidRPr="00F1518C" w:rsidRDefault="009506AE" w:rsidP="00086295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نوع بسته بندی (فله ، کیسه ، جامبوبگ</w:t>
      </w:r>
      <w:r w:rsidRPr="00F1518C">
        <w:rPr>
          <w:rFonts w:cs="B Nazanin"/>
          <w:b/>
          <w:bCs/>
          <w:sz w:val="28"/>
          <w:szCs w:val="28"/>
        </w:rPr>
        <w:t>)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معمولی چه تفاوتی با بنتونیت اکتیو دارد؟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اکتیو که به بنتونیت چاه ارت هم معروف است ، از اسید زنی بنتونیت معمولی به دست می آید تا رسانای خوبی برای جریان الکتریسته باشد. این محصول در چاه های ارت ساختمان ها به کار می رود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بستر گربه چیست و چه کاربردی دارد؟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بستر از سنگ معدنی این ماده تولید می شود و خاصیت فوق العاده خوبی در جذب ادرار ، رطوبت و بوی نامطبوع آن دارد. این محصول که در دانه بندی خاصی تولید می گردد ، برای بستر گربه ، خرگوش و یا در مرغداری ها کاربرد دارد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lastRenderedPageBreak/>
        <w:t>بنتونیت سدیمی بهتر است یا کلسیمی؟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این ماده معدنی در دو نوع سدیمی و کلسیمی در طبیعت وجود دارد که هر کدام دارای ویژگی خاصی است. بنتونیت سدیم دار قابلیت جذب آب فوق العاده ای دارد و بنتونیت کلسیم دار برای جذب چربی و یون ها بکار می رود. بنابراین باید با توجه به نوع مصرف ، آن را انتخاب نمود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بنتونیت رنگی با سفید چه تفاوتی دارد؟</w:t>
      </w:r>
    </w:p>
    <w:p w:rsidR="009506AE" w:rsidRPr="00F1518C" w:rsidRDefault="009506AE" w:rsidP="009506AE">
      <w:pPr>
        <w:rPr>
          <w:rFonts w:cs="B Nazanin"/>
          <w:b/>
          <w:bCs/>
          <w:sz w:val="28"/>
          <w:szCs w:val="28"/>
        </w:rPr>
      </w:pPr>
      <w:r w:rsidRPr="00F1518C">
        <w:rPr>
          <w:rFonts w:cs="B Nazanin"/>
          <w:b/>
          <w:bCs/>
          <w:sz w:val="28"/>
          <w:szCs w:val="28"/>
          <w:rtl/>
          <w:lang w:bidi="ar-SA"/>
        </w:rPr>
        <w:t>این کانی در رنگ های مختلفی وجود دارد و هر کدام ویژگی های خاصی دارند. برای مثال ، بنتونیت تصفیه روغن باید سفید باشد تا رنگ روغن را تغییر ندهد. بنتونیت بهداشتی و پاک سازی پوست هم سبز رنگ است و می تواند سموم را از پوست بدن خارج کند</w:t>
      </w:r>
      <w:r w:rsidRPr="00F1518C">
        <w:rPr>
          <w:rFonts w:cs="B Nazanin"/>
          <w:b/>
          <w:bCs/>
          <w:sz w:val="28"/>
          <w:szCs w:val="28"/>
        </w:rPr>
        <w:t>.</w:t>
      </w:r>
    </w:p>
    <w:p w:rsidR="00DD1C0A" w:rsidRPr="00F1518C" w:rsidRDefault="00DD1C0A">
      <w:pPr>
        <w:rPr>
          <w:rFonts w:cs="B Nazanin"/>
          <w:b/>
          <w:bCs/>
          <w:sz w:val="28"/>
          <w:szCs w:val="28"/>
        </w:rPr>
      </w:pPr>
    </w:p>
    <w:sectPr w:rsidR="00DD1C0A" w:rsidRPr="00F1518C" w:rsidSect="00971BD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D7" w:rsidRDefault="005B59D7" w:rsidP="009506AE">
      <w:pPr>
        <w:spacing w:after="0" w:line="240" w:lineRule="auto"/>
      </w:pPr>
      <w:r>
        <w:separator/>
      </w:r>
    </w:p>
  </w:endnote>
  <w:endnote w:type="continuationSeparator" w:id="0">
    <w:p w:rsidR="005B59D7" w:rsidRDefault="005B59D7" w:rsidP="0095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226" w:type="dxa"/>
      <w:tblInd w:w="-191" w:type="dxa"/>
      <w:tblLook w:val="04A0" w:firstRow="1" w:lastRow="0" w:firstColumn="1" w:lastColumn="0" w:noHBand="0" w:noVBand="1"/>
    </w:tblPr>
    <w:tblGrid>
      <w:gridCol w:w="2854"/>
      <w:gridCol w:w="3402"/>
      <w:gridCol w:w="2970"/>
    </w:tblGrid>
    <w:tr w:rsidR="001B34ED" w:rsidTr="00F57539">
      <w:trPr>
        <w:trHeight w:val="841"/>
      </w:trPr>
      <w:tc>
        <w:tcPr>
          <w:tcW w:w="2854" w:type="dxa"/>
        </w:tcPr>
        <w:p w:rsidR="001B34ED" w:rsidRPr="00784DE3" w:rsidRDefault="001B34ED" w:rsidP="00784DE3">
          <w:pPr>
            <w:pStyle w:val="Footer"/>
            <w:rPr>
              <w:b/>
              <w:bCs/>
              <w:color w:val="4F81BD" w:themeColor="accent1"/>
            </w:rPr>
          </w:pPr>
          <w:r w:rsidRPr="00784DE3">
            <w:rPr>
              <w:rFonts w:hint="cs"/>
              <w:b/>
              <w:bCs/>
              <w:color w:val="4F81BD" w:themeColor="accent1"/>
              <w:rtl/>
            </w:rPr>
            <w:t>تهیه کننده:</w:t>
          </w:r>
        </w:p>
        <w:p w:rsidR="00784DE3" w:rsidRPr="00784DE3" w:rsidRDefault="00784DE3" w:rsidP="00F57539">
          <w:pPr>
            <w:pStyle w:val="Footer"/>
            <w:rPr>
              <w:b/>
              <w:bCs/>
              <w:color w:val="4F81BD" w:themeColor="accent1"/>
              <w:rtl/>
            </w:rPr>
          </w:pPr>
          <w:r w:rsidRPr="00784DE3">
            <w:rPr>
              <w:rFonts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402" w:type="dxa"/>
        </w:tcPr>
        <w:p w:rsidR="001B34ED" w:rsidRPr="00784DE3" w:rsidRDefault="001B34ED" w:rsidP="00784DE3">
          <w:pPr>
            <w:pStyle w:val="Footer"/>
            <w:rPr>
              <w:b/>
              <w:bCs/>
              <w:color w:val="4F81BD" w:themeColor="accent1"/>
              <w:rtl/>
            </w:rPr>
          </w:pPr>
          <w:r w:rsidRPr="00784DE3">
            <w:rPr>
              <w:rFonts w:hint="cs"/>
              <w:b/>
              <w:bCs/>
              <w:color w:val="4F81BD" w:themeColor="accent1"/>
              <w:rtl/>
            </w:rPr>
            <w:t>تایی</w:t>
          </w:r>
          <w:r w:rsidR="00784DE3" w:rsidRPr="00784DE3">
            <w:rPr>
              <w:rFonts w:hint="cs"/>
              <w:b/>
              <w:bCs/>
              <w:color w:val="4F81BD" w:themeColor="accent1"/>
              <w:rtl/>
            </w:rPr>
            <w:t>د</w:t>
          </w:r>
          <w:r w:rsidRPr="00784DE3">
            <w:rPr>
              <w:rFonts w:hint="cs"/>
              <w:b/>
              <w:bCs/>
              <w:color w:val="4F81BD" w:themeColor="accent1"/>
              <w:rtl/>
            </w:rPr>
            <w:t>کننده:</w:t>
          </w:r>
        </w:p>
        <w:p w:rsidR="00784DE3" w:rsidRPr="00784DE3" w:rsidRDefault="00784DE3" w:rsidP="00784DE3">
          <w:pPr>
            <w:pStyle w:val="Footer"/>
            <w:rPr>
              <w:b/>
              <w:bCs/>
              <w:color w:val="4F81BD" w:themeColor="accent1"/>
              <w:rtl/>
            </w:rPr>
          </w:pPr>
          <w:r w:rsidRPr="00784DE3">
            <w:rPr>
              <w:rFonts w:hint="cs"/>
              <w:b/>
              <w:bCs/>
              <w:color w:val="4F81BD" w:themeColor="accent1"/>
              <w:rtl/>
            </w:rPr>
            <w:t>استاد درس گروه مهندسی بهداشت حرفه ای وایمنی کار</w:t>
          </w:r>
        </w:p>
      </w:tc>
      <w:tc>
        <w:tcPr>
          <w:tcW w:w="2970" w:type="dxa"/>
        </w:tcPr>
        <w:p w:rsidR="001B34ED" w:rsidRPr="00784DE3" w:rsidRDefault="001B34ED" w:rsidP="001B34ED">
          <w:pPr>
            <w:pStyle w:val="Footer"/>
            <w:rPr>
              <w:b/>
              <w:bCs/>
              <w:color w:val="4F81BD" w:themeColor="accent1"/>
              <w:rtl/>
            </w:rPr>
          </w:pPr>
          <w:r w:rsidRPr="00784DE3">
            <w:rPr>
              <w:rFonts w:hint="cs"/>
              <w:b/>
              <w:bCs/>
              <w:color w:val="4F81BD" w:themeColor="accent1"/>
              <w:rtl/>
            </w:rPr>
            <w:t>تصویب کننده:</w:t>
          </w:r>
        </w:p>
        <w:p w:rsidR="00784DE3" w:rsidRPr="00784DE3" w:rsidRDefault="00784DE3" w:rsidP="001B34ED">
          <w:pPr>
            <w:pStyle w:val="Footer"/>
            <w:rPr>
              <w:b/>
              <w:bCs/>
              <w:color w:val="4F81BD" w:themeColor="accent1"/>
              <w:rtl/>
            </w:rPr>
          </w:pPr>
          <w:r w:rsidRPr="00784DE3">
            <w:rPr>
              <w:rFonts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957582" w:rsidRDefault="00957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D7" w:rsidRDefault="005B59D7" w:rsidP="009506AE">
      <w:pPr>
        <w:spacing w:after="0" w:line="240" w:lineRule="auto"/>
      </w:pPr>
      <w:r>
        <w:separator/>
      </w:r>
    </w:p>
  </w:footnote>
  <w:footnote w:type="continuationSeparator" w:id="0">
    <w:p w:rsidR="005B59D7" w:rsidRDefault="005B59D7" w:rsidP="0095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7B" w:rsidRDefault="001A197B"/>
  <w:tbl>
    <w:tblPr>
      <w:tblStyle w:val="TableGrid"/>
      <w:bidiVisual/>
      <w:tblW w:w="9436" w:type="dxa"/>
      <w:tblLook w:val="04A0" w:firstRow="1" w:lastRow="0" w:firstColumn="1" w:lastColumn="0" w:noHBand="0" w:noVBand="1"/>
    </w:tblPr>
    <w:tblGrid>
      <w:gridCol w:w="2136"/>
      <w:gridCol w:w="5032"/>
      <w:gridCol w:w="2268"/>
    </w:tblGrid>
    <w:tr w:rsidR="00784DE3" w:rsidRPr="00957582" w:rsidTr="00784DE3">
      <w:trPr>
        <w:trHeight w:val="416"/>
      </w:trPr>
      <w:tc>
        <w:tcPr>
          <w:tcW w:w="2136" w:type="dxa"/>
          <w:vMerge w:val="restart"/>
        </w:tcPr>
        <w:p w:rsidR="00784DE3" w:rsidRPr="00957582" w:rsidRDefault="00784DE3">
          <w:pPr>
            <w:pStyle w:val="Header"/>
            <w:rPr>
              <w:rFonts w:cs="B Nazanin"/>
              <w:b/>
              <w:bCs/>
              <w:sz w:val="28"/>
              <w:szCs w:val="28"/>
              <w:rtl/>
            </w:rPr>
          </w:pPr>
          <w:r w:rsidRPr="00957582">
            <w:rPr>
              <w:rFonts w:cs="B Nazanin"/>
              <w:b/>
              <w:bCs/>
              <w:noProof/>
              <w:sz w:val="28"/>
              <w:szCs w:val="28"/>
              <w:rtl/>
              <w:lang w:bidi="ar-SA"/>
            </w:rPr>
            <w:drawing>
              <wp:inline distT="0" distB="0" distL="0" distR="0" wp14:anchorId="523DB3A4" wp14:editId="24217D43">
                <wp:extent cx="1209675" cy="590550"/>
                <wp:effectExtent l="0" t="0" r="9525" b="0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  <w:vMerge w:val="restart"/>
        </w:tcPr>
        <w:p w:rsidR="00784DE3" w:rsidRPr="00784DE3" w:rsidRDefault="00784DE3" w:rsidP="00784DE3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  <w:p w:rsidR="00784DE3" w:rsidRPr="00784DE3" w:rsidRDefault="00784DE3" w:rsidP="00784DE3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784DE3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68" w:type="dxa"/>
          <w:shd w:val="clear" w:color="auto" w:fill="auto"/>
        </w:tcPr>
        <w:p w:rsidR="00784DE3" w:rsidRPr="006B03AA" w:rsidRDefault="00784DE3" w:rsidP="006B03AA">
          <w:pPr>
            <w:pStyle w:val="Header"/>
            <w:rPr>
              <w:color w:val="4F81BD" w:themeColor="accent1"/>
            </w:rPr>
          </w:pPr>
          <w:r w:rsidRPr="006B03AA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784DE3" w:rsidRPr="00957582" w:rsidTr="00784DE3">
      <w:trPr>
        <w:trHeight w:val="225"/>
      </w:trPr>
      <w:tc>
        <w:tcPr>
          <w:tcW w:w="2136" w:type="dxa"/>
          <w:vMerge/>
        </w:tcPr>
        <w:p w:rsidR="00784DE3" w:rsidRPr="00957582" w:rsidRDefault="00784DE3">
          <w:pPr>
            <w:pStyle w:val="Header"/>
            <w:rPr>
              <w:rFonts w:cs="B Nazanin"/>
              <w:b/>
              <w:bCs/>
              <w:noProof/>
              <w:sz w:val="28"/>
              <w:szCs w:val="28"/>
              <w:rtl/>
              <w:lang w:bidi="ar-SA"/>
            </w:rPr>
          </w:pPr>
        </w:p>
      </w:tc>
      <w:tc>
        <w:tcPr>
          <w:tcW w:w="5032" w:type="dxa"/>
          <w:vMerge/>
        </w:tcPr>
        <w:p w:rsidR="00784DE3" w:rsidRPr="00784DE3" w:rsidRDefault="00784DE3" w:rsidP="00784DE3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68" w:type="dxa"/>
          <w:shd w:val="clear" w:color="auto" w:fill="auto"/>
        </w:tcPr>
        <w:p w:rsidR="00784DE3" w:rsidRPr="006B03AA" w:rsidRDefault="00784DE3">
          <w:pPr>
            <w:pStyle w:val="Header"/>
            <w:rPr>
              <w:color w:val="4F81BD" w:themeColor="accent1"/>
            </w:rPr>
          </w:pPr>
          <w:r w:rsidRPr="006B03AA">
            <w:rPr>
              <w:rFonts w:hint="cs"/>
              <w:color w:val="4F81BD" w:themeColor="accent1"/>
              <w:rtl/>
            </w:rPr>
            <w:t>شماره سند:</w:t>
          </w:r>
          <w:r w:rsidRPr="00784DE3">
            <w:rPr>
              <w:color w:val="4F81BD" w:themeColor="accent1"/>
              <w:sz w:val="16"/>
              <w:szCs w:val="16"/>
            </w:rPr>
            <w:t>OH&amp;S-</w:t>
          </w:r>
          <w:r>
            <w:rPr>
              <w:color w:val="4F81BD" w:themeColor="accent1"/>
            </w:rPr>
            <w:t>B-</w:t>
          </w:r>
          <w:r w:rsidRPr="00784DE3">
            <w:rPr>
              <w:color w:val="4F81BD" w:themeColor="accent1"/>
              <w:sz w:val="16"/>
              <w:szCs w:val="16"/>
            </w:rPr>
            <w:t>POO1-O2</w:t>
          </w:r>
        </w:p>
      </w:tc>
    </w:tr>
    <w:tr w:rsidR="00784DE3" w:rsidRPr="00957582" w:rsidTr="00784DE3">
      <w:trPr>
        <w:trHeight w:val="345"/>
      </w:trPr>
      <w:tc>
        <w:tcPr>
          <w:tcW w:w="2136" w:type="dxa"/>
          <w:vMerge/>
        </w:tcPr>
        <w:p w:rsidR="00784DE3" w:rsidRPr="00957582" w:rsidRDefault="00784DE3">
          <w:pPr>
            <w:pStyle w:val="Header"/>
            <w:rPr>
              <w:rFonts w:cs="B Nazanin"/>
              <w:b/>
              <w:bCs/>
              <w:noProof/>
              <w:sz w:val="28"/>
              <w:szCs w:val="28"/>
              <w:rtl/>
              <w:lang w:bidi="ar-SA"/>
            </w:rPr>
          </w:pPr>
        </w:p>
      </w:tc>
      <w:tc>
        <w:tcPr>
          <w:tcW w:w="5032" w:type="dxa"/>
        </w:tcPr>
        <w:p w:rsidR="00784DE3" w:rsidRPr="00784DE3" w:rsidRDefault="00784DE3" w:rsidP="00784DE3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784DE3">
            <w:rPr>
              <w:rFonts w:cs="B Nazanin" w:hint="cs"/>
              <w:b/>
              <w:bCs/>
              <w:color w:val="4F81BD" w:themeColor="accent1"/>
              <w:rtl/>
            </w:rPr>
            <w:t>دستورالعمل کاربا خاک معدنی بنتونیت</w:t>
          </w:r>
        </w:p>
      </w:tc>
      <w:tc>
        <w:tcPr>
          <w:tcW w:w="2268" w:type="dxa"/>
          <w:shd w:val="clear" w:color="auto" w:fill="auto"/>
        </w:tcPr>
        <w:p w:rsidR="00784DE3" w:rsidRPr="006B03AA" w:rsidRDefault="00784DE3" w:rsidP="00784DE3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</w:t>
          </w:r>
          <w:r w:rsidR="008513CC">
            <w:rPr>
              <w:rFonts w:hint="cs"/>
              <w:color w:val="4F81BD" w:themeColor="accent1"/>
              <w:rtl/>
            </w:rPr>
            <w:t>1از6</w:t>
          </w:r>
        </w:p>
      </w:tc>
    </w:tr>
  </w:tbl>
  <w:p w:rsidR="009506AE" w:rsidRDefault="009506AE">
    <w:pPr>
      <w:pStyle w:val="Header"/>
      <w:rPr>
        <w:rFonts w:cs="B Nazanin"/>
        <w:b/>
        <w:bCs/>
        <w:sz w:val="28"/>
        <w:szCs w:val="28"/>
        <w:rtl/>
      </w:rPr>
    </w:pPr>
  </w:p>
  <w:p w:rsidR="00784DE3" w:rsidRPr="00957582" w:rsidRDefault="001A197B">
    <w:pPr>
      <w:pStyle w:val="Header"/>
      <w:rPr>
        <w:rFonts w:cs="B Nazanin"/>
        <w:b/>
        <w:bCs/>
        <w:sz w:val="28"/>
        <w:szCs w:val="28"/>
      </w:rPr>
    </w:pPr>
    <w:r>
      <w:rPr>
        <w:rFonts w:cs="B Nazanin" w:hint="cs"/>
        <w:b/>
        <w:bCs/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103"/>
    <w:multiLevelType w:val="multilevel"/>
    <w:tmpl w:val="1010B7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AE"/>
    <w:rsid w:val="00086295"/>
    <w:rsid w:val="00126D24"/>
    <w:rsid w:val="001A197B"/>
    <w:rsid w:val="001B34ED"/>
    <w:rsid w:val="004266AF"/>
    <w:rsid w:val="00470060"/>
    <w:rsid w:val="004B6FA8"/>
    <w:rsid w:val="00521281"/>
    <w:rsid w:val="005B59D7"/>
    <w:rsid w:val="006B03AA"/>
    <w:rsid w:val="00784DE3"/>
    <w:rsid w:val="007E2B34"/>
    <w:rsid w:val="007F393B"/>
    <w:rsid w:val="008020E8"/>
    <w:rsid w:val="00847B02"/>
    <w:rsid w:val="008513CC"/>
    <w:rsid w:val="008A1298"/>
    <w:rsid w:val="008F5958"/>
    <w:rsid w:val="009451EB"/>
    <w:rsid w:val="0094678C"/>
    <w:rsid w:val="009506AE"/>
    <w:rsid w:val="00957582"/>
    <w:rsid w:val="00971BD7"/>
    <w:rsid w:val="00AF58DD"/>
    <w:rsid w:val="00B33D42"/>
    <w:rsid w:val="00B91772"/>
    <w:rsid w:val="00BE7ACF"/>
    <w:rsid w:val="00DD1C0A"/>
    <w:rsid w:val="00E068F6"/>
    <w:rsid w:val="00E97C80"/>
    <w:rsid w:val="00F1518C"/>
    <w:rsid w:val="00F57539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E86446"/>
  <w15:chartTrackingRefBased/>
  <w15:docId w15:val="{E9B01786-37FA-44B6-93EC-E2A1B461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6AE"/>
  </w:style>
  <w:style w:type="paragraph" w:styleId="Footer">
    <w:name w:val="footer"/>
    <w:basedOn w:val="Normal"/>
    <w:link w:val="FooterChar"/>
    <w:uiPriority w:val="99"/>
    <w:unhideWhenUsed/>
    <w:rsid w:val="00950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6AE"/>
  </w:style>
  <w:style w:type="character" w:styleId="Hyperlink">
    <w:name w:val="Hyperlink"/>
    <w:basedOn w:val="DefaultParagraphFont"/>
    <w:uiPriority w:val="99"/>
    <w:unhideWhenUsed/>
    <w:rsid w:val="009506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ato.ir/product/%D8%A7%D8%B3%DB%8C%D8%AF-%D9%87%DB%8C%D9%88%D9%85%DB%8C%DA%A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nato.ir/%D8%A2%D9%87%DA%A9-%D9%87%DB%8C%D8%AF%D8%B1%D8%A7%D8%AA%D9%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28</cp:revision>
  <dcterms:created xsi:type="dcterms:W3CDTF">2024-02-03T10:32:00Z</dcterms:created>
  <dcterms:modified xsi:type="dcterms:W3CDTF">2024-03-09T10:29:00Z</dcterms:modified>
</cp:coreProperties>
</file>